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31" w:rsidRDefault="009E46B6">
      <w:pPr>
        <w:spacing w:before="120" w:after="120" w:line="288" w:lineRule="auto"/>
        <w:rPr>
          <w:rFonts w:ascii="Arial" w:hAnsi="Arial" w:cs="Arial"/>
          <w:b/>
          <w:sz w:val="32"/>
        </w:rPr>
      </w:pPr>
      <w:bookmarkStart w:id="0" w:name="_GoBack"/>
      <w:bookmarkEnd w:id="0"/>
      <w:r>
        <w:rPr>
          <w:rFonts w:ascii="Arial" w:hAnsi="Arial" w:cs="Arial"/>
          <w:b/>
          <w:sz w:val="32"/>
        </w:rPr>
        <w:t>Erfassung von Brutvögeln in EU-Vogelschutzgebieten im Auftrag des StALU Mecklenburgische Seenplatte</w:t>
      </w:r>
    </w:p>
    <w:p w:rsidR="004B4931" w:rsidRDefault="009E46B6">
      <w:pPr>
        <w:rPr>
          <w:rFonts w:ascii="Arial" w:eastAsia="Times New Roman" w:hAnsi="Arial" w:cs="Arial"/>
          <w:b/>
          <w:szCs w:val="18"/>
          <w:lang w:eastAsia="de-DE"/>
        </w:rPr>
      </w:pPr>
      <w:r>
        <w:rPr>
          <w:rFonts w:ascii="Arial" w:hAnsi="Arial" w:cs="Arial"/>
        </w:rPr>
        <w:t xml:space="preserve">Im Auftrag des Staatlichen Amtes für Landwirtschaft und Umwelt Mecklenburgische Seenplatte (StALU MS) soll eine Kartierung von Brutvogelarten im EU-Vogelschutzgebiet </w:t>
      </w:r>
      <w:r>
        <w:rPr>
          <w:rFonts w:ascii="Arial" w:eastAsia="Times New Roman" w:hAnsi="Arial" w:cs="Arial"/>
          <w:szCs w:val="18"/>
          <w:lang w:eastAsia="de-DE"/>
        </w:rPr>
        <w:t xml:space="preserve">DE 2242-401 Mecklenburgische Schweiz und </w:t>
      </w:r>
      <w:proofErr w:type="spellStart"/>
      <w:r>
        <w:rPr>
          <w:rFonts w:ascii="Arial" w:eastAsia="Times New Roman" w:hAnsi="Arial" w:cs="Arial"/>
          <w:szCs w:val="18"/>
          <w:lang w:eastAsia="de-DE"/>
        </w:rPr>
        <w:t>Kummerower</w:t>
      </w:r>
      <w:proofErr w:type="spellEnd"/>
      <w:r>
        <w:rPr>
          <w:rFonts w:ascii="Arial" w:eastAsia="Times New Roman" w:hAnsi="Arial" w:cs="Arial"/>
          <w:szCs w:val="18"/>
          <w:lang w:eastAsia="de-DE"/>
        </w:rPr>
        <w:t xml:space="preserve"> See“</w:t>
      </w:r>
      <w:r>
        <w:rPr>
          <w:rFonts w:ascii="Arial" w:hAnsi="Arial" w:cs="Arial"/>
        </w:rPr>
        <w:t xml:space="preserve"> durchgeführt werden. Dieses Vogel</w:t>
      </w:r>
      <w:r>
        <w:rPr>
          <w:rFonts w:ascii="Arial" w:hAnsi="Arial" w:cs="Arial"/>
        </w:rPr>
        <w:t xml:space="preserve">schutzgebiet liegt innerhalb der amtsfreien Gemeinde </w:t>
      </w:r>
      <w:proofErr w:type="spellStart"/>
      <w:r>
        <w:rPr>
          <w:rFonts w:ascii="Arial" w:hAnsi="Arial" w:cs="Arial"/>
        </w:rPr>
        <w:t>Dargun</w:t>
      </w:r>
      <w:proofErr w:type="spellEnd"/>
      <w:r>
        <w:rPr>
          <w:rFonts w:ascii="Arial" w:hAnsi="Arial" w:cs="Arial"/>
        </w:rPr>
        <w:t>.</w:t>
      </w:r>
    </w:p>
    <w:p w:rsidR="004B4931" w:rsidRDefault="009E46B6">
      <w:pPr>
        <w:spacing w:before="120" w:after="120" w:line="288" w:lineRule="auto"/>
        <w:rPr>
          <w:rFonts w:ascii="Arial" w:hAnsi="Arial" w:cs="Arial"/>
        </w:rPr>
      </w:pPr>
      <w:r>
        <w:rPr>
          <w:noProof/>
          <w:lang w:eastAsia="de-DE"/>
        </w:rPr>
        <w:drawing>
          <wp:anchor distT="0" distB="0" distL="114300" distR="114300" simplePos="0" relativeHeight="251659264" behindDoc="0" locked="0" layoutInCell="1" allowOverlap="1">
            <wp:simplePos x="0" y="0"/>
            <wp:positionH relativeFrom="margin">
              <wp:align>center</wp:align>
            </wp:positionH>
            <wp:positionV relativeFrom="paragraph">
              <wp:posOffset>17618</wp:posOffset>
            </wp:positionV>
            <wp:extent cx="4742180" cy="3954780"/>
            <wp:effectExtent l="0" t="0" r="1270" b="7620"/>
            <wp:wrapThrough wrapText="bothSides">
              <wp:wrapPolygon edited="0">
                <wp:start x="0" y="0"/>
                <wp:lineTo x="0" y="21538"/>
                <wp:lineTo x="21519" y="21538"/>
                <wp:lineTo x="21519"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6984" t="22414" r="40753" b="18950"/>
                    <a:stretch/>
                  </pic:blipFill>
                  <pic:spPr bwMode="auto">
                    <a:xfrm>
                      <a:off x="0" y="0"/>
                      <a:ext cx="4742180" cy="3954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B4931" w:rsidRDefault="004B4931">
      <w:pPr>
        <w:spacing w:before="120" w:after="120" w:line="288" w:lineRule="auto"/>
        <w:rPr>
          <w:rFonts w:ascii="Arial" w:hAnsi="Arial" w:cs="Arial"/>
        </w:rPr>
      </w:pPr>
    </w:p>
    <w:p w:rsidR="004B4931" w:rsidRDefault="004B4931">
      <w:pPr>
        <w:spacing w:before="120" w:after="120" w:line="288" w:lineRule="auto"/>
        <w:rPr>
          <w:rFonts w:ascii="Arial" w:hAnsi="Arial" w:cs="Arial"/>
        </w:rPr>
      </w:pPr>
    </w:p>
    <w:p w:rsidR="004B4931" w:rsidRDefault="004B4931">
      <w:pPr>
        <w:spacing w:before="120" w:after="120" w:line="288" w:lineRule="auto"/>
        <w:rPr>
          <w:rFonts w:ascii="Arial" w:hAnsi="Arial" w:cs="Arial"/>
        </w:rPr>
      </w:pPr>
    </w:p>
    <w:p w:rsidR="004B4931" w:rsidRDefault="004B4931">
      <w:pPr>
        <w:spacing w:before="120" w:after="120" w:line="288" w:lineRule="auto"/>
        <w:rPr>
          <w:rFonts w:ascii="Arial" w:hAnsi="Arial" w:cs="Arial"/>
        </w:rPr>
      </w:pPr>
    </w:p>
    <w:p w:rsidR="004B4931" w:rsidRDefault="004B4931">
      <w:pPr>
        <w:spacing w:before="120" w:after="120" w:line="288" w:lineRule="auto"/>
        <w:rPr>
          <w:rFonts w:ascii="Arial" w:hAnsi="Arial" w:cs="Arial"/>
        </w:rPr>
      </w:pPr>
    </w:p>
    <w:p w:rsidR="004B4931" w:rsidRDefault="004B4931">
      <w:pPr>
        <w:spacing w:before="120" w:after="120" w:line="288" w:lineRule="auto"/>
        <w:rPr>
          <w:rFonts w:ascii="Arial" w:hAnsi="Arial" w:cs="Arial"/>
        </w:rPr>
      </w:pPr>
    </w:p>
    <w:p w:rsidR="004B4931" w:rsidRDefault="004B4931">
      <w:pPr>
        <w:spacing w:before="120" w:after="120" w:line="288" w:lineRule="auto"/>
        <w:rPr>
          <w:rFonts w:ascii="Arial" w:hAnsi="Arial" w:cs="Arial"/>
        </w:rPr>
      </w:pPr>
    </w:p>
    <w:p w:rsidR="004B4931" w:rsidRDefault="004B4931">
      <w:pPr>
        <w:spacing w:before="120" w:after="120" w:line="288" w:lineRule="auto"/>
        <w:rPr>
          <w:rFonts w:ascii="Arial" w:hAnsi="Arial" w:cs="Arial"/>
        </w:rPr>
      </w:pPr>
    </w:p>
    <w:p w:rsidR="004B4931" w:rsidRDefault="004B4931">
      <w:pPr>
        <w:spacing w:before="120" w:after="120" w:line="288" w:lineRule="auto"/>
        <w:rPr>
          <w:rFonts w:ascii="Arial" w:hAnsi="Arial" w:cs="Arial"/>
        </w:rPr>
      </w:pPr>
    </w:p>
    <w:p w:rsidR="004B4931" w:rsidRDefault="004B4931">
      <w:pPr>
        <w:spacing w:before="120" w:after="120" w:line="288" w:lineRule="auto"/>
        <w:rPr>
          <w:rFonts w:ascii="Arial" w:hAnsi="Arial" w:cs="Arial"/>
        </w:rPr>
      </w:pPr>
    </w:p>
    <w:p w:rsidR="004B4931" w:rsidRDefault="004B4931">
      <w:pPr>
        <w:spacing w:before="120" w:after="120" w:line="288" w:lineRule="auto"/>
        <w:rPr>
          <w:rFonts w:ascii="Arial" w:hAnsi="Arial" w:cs="Arial"/>
        </w:rPr>
      </w:pPr>
    </w:p>
    <w:p w:rsidR="004B4931" w:rsidRDefault="004B4931">
      <w:pPr>
        <w:spacing w:before="120" w:after="120" w:line="288" w:lineRule="auto"/>
        <w:rPr>
          <w:rFonts w:ascii="Arial" w:hAnsi="Arial" w:cs="Arial"/>
        </w:rPr>
      </w:pPr>
    </w:p>
    <w:p w:rsidR="004B4931" w:rsidRDefault="004B4931">
      <w:pPr>
        <w:spacing w:before="120" w:after="120" w:line="288" w:lineRule="auto"/>
        <w:rPr>
          <w:rFonts w:ascii="Arial" w:hAnsi="Arial" w:cs="Arial"/>
        </w:rPr>
      </w:pPr>
    </w:p>
    <w:p w:rsidR="004B4931" w:rsidRDefault="004B4931">
      <w:pPr>
        <w:spacing w:before="120" w:after="120" w:line="288" w:lineRule="auto"/>
        <w:rPr>
          <w:rFonts w:ascii="Arial" w:hAnsi="Arial" w:cs="Arial"/>
        </w:rPr>
      </w:pPr>
    </w:p>
    <w:p w:rsidR="004B4931" w:rsidRDefault="004B4931">
      <w:pPr>
        <w:spacing w:before="120" w:after="120" w:line="288" w:lineRule="auto"/>
        <w:rPr>
          <w:rFonts w:ascii="Arial" w:hAnsi="Arial" w:cs="Arial"/>
        </w:rPr>
      </w:pPr>
    </w:p>
    <w:p w:rsidR="004B4931" w:rsidRDefault="009E46B6">
      <w:pPr>
        <w:spacing w:before="120" w:after="120" w:line="288" w:lineRule="auto"/>
        <w:rPr>
          <w:rFonts w:ascii="Arial" w:hAnsi="Arial" w:cs="Arial"/>
        </w:rPr>
      </w:pPr>
      <w:r>
        <w:rPr>
          <w:rFonts w:ascii="Arial" w:hAnsi="Arial" w:cs="Arial"/>
        </w:rPr>
        <w:t>Ziel der Beauftragung ist die Erfassung (Kartierung) aller Brutreviere von in der Natura 2000-Gebiete-Landesverordnung M-V für die jeweiligen Vogelschutzgebiete aufgeführten Brut</w:t>
      </w:r>
      <w:r>
        <w:rPr>
          <w:rFonts w:ascii="Arial" w:hAnsi="Arial" w:cs="Arial"/>
        </w:rPr>
        <w:t>vogelarten. Grundsätzlich nicht kartiert werden Adler und Störche, da zu deren Vorkommen bereits Daten vorliegen. Die Erfassung erfordert eine Begehung von Flächen, die potentiell Brutreviere aufweisen bzw. von denen aus mögliche Brutreviere mit Fernglas u</w:t>
      </w:r>
      <w:r>
        <w:rPr>
          <w:rFonts w:ascii="Arial" w:hAnsi="Arial" w:cs="Arial"/>
        </w:rPr>
        <w:t xml:space="preserve">nd </w:t>
      </w:r>
      <w:proofErr w:type="spellStart"/>
      <w:r>
        <w:rPr>
          <w:rFonts w:ascii="Arial" w:hAnsi="Arial" w:cs="Arial"/>
        </w:rPr>
        <w:t>Spektiv</w:t>
      </w:r>
      <w:proofErr w:type="spellEnd"/>
      <w:r>
        <w:rPr>
          <w:rFonts w:ascii="Arial" w:hAnsi="Arial" w:cs="Arial"/>
        </w:rPr>
        <w:t xml:space="preserve"> eingesehen werden können.</w:t>
      </w:r>
    </w:p>
    <w:p w:rsidR="004B4931" w:rsidRDefault="009E46B6">
      <w:pPr>
        <w:spacing w:before="120" w:after="120" w:line="288" w:lineRule="auto"/>
        <w:rPr>
          <w:rFonts w:ascii="Arial" w:hAnsi="Arial" w:cs="Arial"/>
        </w:rPr>
      </w:pPr>
      <w:r>
        <w:rPr>
          <w:rFonts w:ascii="Arial" w:hAnsi="Arial" w:cs="Arial"/>
        </w:rPr>
        <w:t xml:space="preserve">Die Erfassungen werden im Gesamtgebiet räumlich differenziert zwischen Februar und August 2023 sowie zwischen Februar und August 2024 stattfinden. In diesem Zeitraum werden von den beauftragten Unternehmen mehrere </w:t>
      </w:r>
      <w:proofErr w:type="spellStart"/>
      <w:r>
        <w:rPr>
          <w:rFonts w:ascii="Arial" w:hAnsi="Arial" w:cs="Arial"/>
        </w:rPr>
        <w:t>Karti</w:t>
      </w:r>
      <w:r>
        <w:rPr>
          <w:rFonts w:ascii="Arial" w:hAnsi="Arial" w:cs="Arial"/>
        </w:rPr>
        <w:t>erdurchgänge</w:t>
      </w:r>
      <w:proofErr w:type="spellEnd"/>
      <w:r>
        <w:rPr>
          <w:rFonts w:ascii="Arial" w:hAnsi="Arial" w:cs="Arial"/>
        </w:rPr>
        <w:t xml:space="preserve"> am Tag sowie Dämmerungs-/Nachtbegehungen durchgeführt. Die </w:t>
      </w:r>
      <w:proofErr w:type="spellStart"/>
      <w:r>
        <w:rPr>
          <w:rFonts w:ascii="Arial" w:hAnsi="Arial" w:cs="Arial"/>
        </w:rPr>
        <w:t>Kartierer</w:t>
      </w:r>
      <w:proofErr w:type="spellEnd"/>
      <w:r>
        <w:rPr>
          <w:rFonts w:ascii="Arial" w:hAnsi="Arial" w:cs="Arial"/>
        </w:rPr>
        <w:t>/innen werden ein vom StALU MS ausgestelltes Auftragsbestätigungsschreiben mit sich führen. Das StALU MS bittet alle Flächeneigentümer, Pächter und sonstigen Flächennutzer die</w:t>
      </w:r>
      <w:r>
        <w:rPr>
          <w:rFonts w:ascii="Arial" w:hAnsi="Arial" w:cs="Arial"/>
        </w:rPr>
        <w:t xml:space="preserve"> Arbeiten zu unterstützen und den Zugang auf die Flächen zu gewähren.</w:t>
      </w:r>
    </w:p>
    <w:p w:rsidR="004B4931" w:rsidRDefault="004B4931">
      <w:pPr>
        <w:spacing w:before="120" w:after="120" w:line="288" w:lineRule="auto"/>
        <w:rPr>
          <w:rFonts w:ascii="Arial" w:hAnsi="Arial" w:cs="Arial"/>
        </w:rPr>
      </w:pPr>
    </w:p>
    <w:p w:rsidR="004B4931" w:rsidRDefault="004B4931">
      <w:pPr>
        <w:spacing w:before="120" w:after="120" w:line="288" w:lineRule="auto"/>
        <w:rPr>
          <w:rFonts w:ascii="Arial" w:hAnsi="Arial" w:cs="Arial"/>
        </w:rPr>
      </w:pPr>
    </w:p>
    <w:p w:rsidR="004B4931" w:rsidRDefault="009E46B6">
      <w:pPr>
        <w:spacing w:before="120" w:after="120" w:line="288" w:lineRule="auto"/>
        <w:rPr>
          <w:rFonts w:ascii="Arial" w:hAnsi="Arial" w:cs="Arial"/>
        </w:rPr>
      </w:pPr>
      <w:r>
        <w:rPr>
          <w:rFonts w:ascii="Arial" w:hAnsi="Arial" w:cs="Arial"/>
        </w:rPr>
        <w:lastRenderedPageBreak/>
        <w:t>Für Rückfragen wenden Sie sich bitte an das StALU MS in Neubrandenburg.</w:t>
      </w:r>
    </w:p>
    <w:p w:rsidR="004B4931" w:rsidRDefault="009E46B6">
      <w:pPr>
        <w:spacing w:before="120" w:after="120" w:line="288" w:lineRule="auto"/>
        <w:rPr>
          <w:rFonts w:ascii="Arial" w:hAnsi="Arial" w:cs="Arial"/>
        </w:rPr>
      </w:pPr>
      <w:r>
        <w:rPr>
          <w:rFonts w:ascii="Arial" w:hAnsi="Arial" w:cs="Arial"/>
        </w:rPr>
        <w:t>Staatliches Amt für Landwirtschaft und Umwelt Mecklenburgische Seenplatte</w:t>
      </w:r>
      <w:r>
        <w:rPr>
          <w:rFonts w:ascii="Arial" w:hAnsi="Arial" w:cs="Arial"/>
        </w:rPr>
        <w:br/>
        <w:t xml:space="preserve">Abteilung 4 – Naturschutz, Wasser und </w:t>
      </w:r>
      <w:r>
        <w:rPr>
          <w:rFonts w:ascii="Arial" w:hAnsi="Arial" w:cs="Arial"/>
        </w:rPr>
        <w:t>Boden</w:t>
      </w:r>
      <w:r>
        <w:rPr>
          <w:rFonts w:ascii="Arial" w:hAnsi="Arial" w:cs="Arial"/>
        </w:rPr>
        <w:br/>
        <w:t>Dezernat 40 – Management Natura 2000</w:t>
      </w:r>
      <w:r>
        <w:rPr>
          <w:rFonts w:ascii="Arial" w:hAnsi="Arial" w:cs="Arial"/>
        </w:rPr>
        <w:br/>
        <w:t xml:space="preserve">Anja </w:t>
      </w:r>
      <w:proofErr w:type="spellStart"/>
      <w:r>
        <w:rPr>
          <w:rFonts w:ascii="Arial" w:hAnsi="Arial" w:cs="Arial"/>
        </w:rPr>
        <w:t>Schlundt</w:t>
      </w:r>
      <w:proofErr w:type="spellEnd"/>
      <w:r>
        <w:rPr>
          <w:rFonts w:ascii="Arial" w:hAnsi="Arial" w:cs="Arial"/>
        </w:rPr>
        <w:br/>
      </w:r>
      <w:proofErr w:type="spellStart"/>
      <w:r>
        <w:rPr>
          <w:rFonts w:ascii="Arial" w:hAnsi="Arial" w:cs="Arial"/>
        </w:rPr>
        <w:t>Neustrelitzer</w:t>
      </w:r>
      <w:proofErr w:type="spellEnd"/>
      <w:r>
        <w:rPr>
          <w:rFonts w:ascii="Arial" w:hAnsi="Arial" w:cs="Arial"/>
        </w:rPr>
        <w:t xml:space="preserve"> Straße 120</w:t>
      </w:r>
      <w:r>
        <w:rPr>
          <w:rFonts w:ascii="Arial" w:hAnsi="Arial" w:cs="Arial"/>
        </w:rPr>
        <w:br/>
        <w:t>17033 Neubrandenburg</w:t>
      </w:r>
      <w:r>
        <w:rPr>
          <w:rFonts w:ascii="Arial" w:hAnsi="Arial" w:cs="Arial"/>
        </w:rPr>
        <w:br/>
        <w:t>Tel.: 0385 588 69-400, Fax: 0385 / 588-69160</w:t>
      </w:r>
      <w:r>
        <w:rPr>
          <w:rFonts w:ascii="Arial" w:hAnsi="Arial" w:cs="Arial"/>
        </w:rPr>
        <w:br/>
        <w:t xml:space="preserve">Email: </w:t>
      </w:r>
      <w:hyperlink r:id="rId6" w:history="1">
        <w:r>
          <w:rPr>
            <w:rStyle w:val="Hyperlink"/>
            <w:rFonts w:ascii="Arial" w:hAnsi="Arial" w:cs="Arial"/>
          </w:rPr>
          <w:t>a.schlundt@stalums.mv-regierung.de</w:t>
        </w:r>
      </w:hyperlink>
    </w:p>
    <w:p w:rsidR="004B4931" w:rsidRDefault="009E46B6">
      <w:pPr>
        <w:spacing w:before="120" w:after="120" w:line="288" w:lineRule="auto"/>
        <w:rPr>
          <w:rFonts w:ascii="Arial" w:hAnsi="Arial" w:cs="Arial"/>
        </w:rPr>
      </w:pPr>
      <w:r>
        <w:rPr>
          <w:rFonts w:ascii="Arial" w:hAnsi="Arial" w:cs="Arial"/>
        </w:rPr>
        <w:t>Die Abgr</w:t>
      </w:r>
      <w:r>
        <w:rPr>
          <w:rFonts w:ascii="Arial" w:hAnsi="Arial" w:cs="Arial"/>
        </w:rPr>
        <w:t>enzung des EU-Vogelschutzgebietes, der Flurstücke und weitere Gebietsbestandteile können im Internet über das Kartenportal Umwelt M-V (</w:t>
      </w:r>
      <w:r>
        <w:rPr>
          <w:rFonts w:ascii="Arial" w:hAnsi="Arial" w:cs="Arial"/>
          <w:i/>
        </w:rPr>
        <w:t>https://www.umweltkarten.mv-regierung.de/atlas/script/index.php</w:t>
      </w:r>
      <w:r>
        <w:rPr>
          <w:rFonts w:ascii="Arial" w:hAnsi="Arial" w:cs="Arial"/>
        </w:rPr>
        <w:t>) oder das Geoportal des Landkreises Mecklenburgische Seen</w:t>
      </w:r>
      <w:r>
        <w:rPr>
          <w:rFonts w:ascii="Arial" w:hAnsi="Arial" w:cs="Arial"/>
        </w:rPr>
        <w:t>platte (</w:t>
      </w:r>
      <w:r>
        <w:rPr>
          <w:rFonts w:ascii="Arial" w:hAnsi="Arial" w:cs="Arial"/>
          <w:i/>
        </w:rPr>
        <w:t>https://geoport-lk-mse.de/kvwmap/index.php</w:t>
      </w:r>
      <w:r>
        <w:rPr>
          <w:rFonts w:ascii="Arial" w:hAnsi="Arial" w:cs="Arial"/>
        </w:rPr>
        <w:t>) eingesehen werden.</w:t>
      </w:r>
    </w:p>
    <w:p w:rsidR="004B4931" w:rsidRDefault="004B4931">
      <w:pPr>
        <w:spacing w:before="120" w:after="120" w:line="288" w:lineRule="auto"/>
        <w:rPr>
          <w:rFonts w:ascii="Arial" w:hAnsi="Arial" w:cs="Arial"/>
        </w:rPr>
      </w:pPr>
    </w:p>
    <w:p w:rsidR="004B4931" w:rsidRDefault="009E46B6">
      <w:pPr>
        <w:spacing w:before="120" w:after="120" w:line="288" w:lineRule="auto"/>
        <w:rPr>
          <w:rFonts w:ascii="Arial" w:hAnsi="Arial" w:cs="Arial"/>
        </w:rPr>
      </w:pPr>
      <w:r>
        <w:rPr>
          <w:rFonts w:ascii="Arial" w:hAnsi="Arial" w:cs="Arial"/>
        </w:rPr>
        <w:t>Bodo Heise</w:t>
      </w:r>
      <w:r>
        <w:rPr>
          <w:rFonts w:ascii="Arial" w:hAnsi="Arial" w:cs="Arial"/>
        </w:rPr>
        <w:br/>
        <w:t>Abteilungsleiter Naturschutz, Wasser und Boden</w:t>
      </w:r>
    </w:p>
    <w:p w:rsidR="004B4931" w:rsidRDefault="004B4931">
      <w:pPr>
        <w:spacing w:before="120" w:after="120" w:line="288" w:lineRule="auto"/>
        <w:rPr>
          <w:rFonts w:ascii="Arial" w:hAnsi="Arial" w:cs="Arial"/>
        </w:rPr>
      </w:pPr>
    </w:p>
    <w:sectPr w:rsidR="004B49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931"/>
    <w:rsid w:val="004B4931"/>
    <w:rsid w:val="009E46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schlundt@stalums.mv-regierung.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1967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LM M-V</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StALU MS-40f (Herr Kehlert)</dc:creator>
  <cp:lastModifiedBy>Philipp Schuldt</cp:lastModifiedBy>
  <cp:revision>2</cp:revision>
  <dcterms:created xsi:type="dcterms:W3CDTF">2023-02-07T13:37:00Z</dcterms:created>
  <dcterms:modified xsi:type="dcterms:W3CDTF">2023-02-07T13:37:00Z</dcterms:modified>
</cp:coreProperties>
</file>